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5ED" w:rsidRDefault="005745ED" w:rsidP="005745ED">
      <w:pPr>
        <w:pStyle w:val="-"/>
      </w:pPr>
      <w:r>
        <w:rPr>
          <w:caps w:val="0"/>
        </w:rPr>
        <w:t>Ходатайство о привлечении представителей к участию в деле</w:t>
      </w:r>
    </w:p>
    <w:p w:rsidR="005745ED" w:rsidRDefault="005745ED" w:rsidP="005745ED">
      <w:pPr>
        <w:ind w:left="4678"/>
        <w:rPr>
          <w:rFonts w:cs="Times New Roman"/>
          <w:b/>
          <w:bCs/>
          <w:sz w:val="24"/>
        </w:rPr>
      </w:pPr>
    </w:p>
    <w:p w:rsidR="005745ED" w:rsidRDefault="005745ED" w:rsidP="005745ED">
      <w:pPr>
        <w:ind w:left="4678"/>
        <w:jc w:val="both"/>
        <w:rPr>
          <w:rFonts w:cs="Times New Roman"/>
          <w:b/>
          <w:bCs/>
          <w:sz w:val="24"/>
        </w:rPr>
      </w:pPr>
    </w:p>
    <w:p w:rsidR="005745ED" w:rsidRDefault="005745ED" w:rsidP="005745ED">
      <w:pPr>
        <w:ind w:left="4678"/>
        <w:jc w:val="both"/>
        <w:rPr>
          <w:rFonts w:cs="Times New Roman"/>
          <w:b/>
          <w:bCs/>
          <w:sz w:val="24"/>
        </w:rPr>
      </w:pPr>
      <w:r>
        <w:rPr>
          <w:rFonts w:cs="Times New Roman"/>
          <w:b/>
          <w:bCs/>
          <w:sz w:val="24"/>
        </w:rPr>
        <w:t>В Бабушкинский районный суд г. Москвы</w:t>
      </w:r>
    </w:p>
    <w:p w:rsidR="005745ED" w:rsidRDefault="005745ED" w:rsidP="005745ED">
      <w:pPr>
        <w:ind w:left="4678"/>
        <w:jc w:val="both"/>
        <w:rPr>
          <w:rFonts w:cs="Times New Roman"/>
          <w:b/>
          <w:bCs/>
          <w:sz w:val="24"/>
        </w:rPr>
      </w:pPr>
    </w:p>
    <w:p w:rsidR="005745ED" w:rsidRDefault="005745ED" w:rsidP="005745ED">
      <w:pPr>
        <w:ind w:left="4678"/>
        <w:jc w:val="both"/>
        <w:rPr>
          <w:rFonts w:cs="Times New Roman"/>
          <w:b/>
          <w:sz w:val="24"/>
        </w:rPr>
      </w:pPr>
      <w:r>
        <w:rPr>
          <w:rFonts w:cs="Times New Roman"/>
          <w:b/>
          <w:bCs/>
          <w:sz w:val="24"/>
        </w:rPr>
        <w:t>от</w:t>
      </w:r>
      <w:r>
        <w:rPr>
          <w:rFonts w:cs="Times New Roman"/>
          <w:sz w:val="24"/>
        </w:rPr>
        <w:t xml:space="preserve"> </w:t>
      </w:r>
      <w:r>
        <w:rPr>
          <w:rFonts w:cs="Times New Roman"/>
          <w:b/>
          <w:sz w:val="24"/>
        </w:rPr>
        <w:t xml:space="preserve"> ФИО</w:t>
      </w:r>
    </w:p>
    <w:p w:rsidR="005745ED" w:rsidRDefault="005745ED" w:rsidP="005745ED">
      <w:pPr>
        <w:jc w:val="right"/>
        <w:rPr>
          <w:rFonts w:cs="Times New Roman"/>
          <w:sz w:val="24"/>
        </w:rPr>
      </w:pPr>
    </w:p>
    <w:p w:rsidR="005745ED" w:rsidRDefault="005745ED" w:rsidP="005745ED">
      <w:pPr>
        <w:jc w:val="center"/>
        <w:rPr>
          <w:rFonts w:cs="Times New Roman"/>
          <w:sz w:val="24"/>
        </w:rPr>
      </w:pPr>
    </w:p>
    <w:p w:rsidR="005745ED" w:rsidRDefault="005745ED" w:rsidP="005745ED">
      <w:pPr>
        <w:pStyle w:val="-"/>
      </w:pPr>
      <w:r>
        <w:t>ХОДАТАЙСТВО</w:t>
      </w:r>
    </w:p>
    <w:p w:rsidR="005745ED" w:rsidRDefault="005745ED" w:rsidP="005745ED">
      <w:pPr>
        <w:pStyle w:val="a9"/>
      </w:pPr>
    </w:p>
    <w:p w:rsidR="005745ED" w:rsidRDefault="005745ED" w:rsidP="005745ED">
      <w:pPr>
        <w:pStyle w:val="a9"/>
      </w:pPr>
      <w:r>
        <w:t xml:space="preserve">В производстве Бабушкинского районного суда г. Москвы находится дело </w:t>
      </w:r>
      <w:r>
        <w:rPr>
          <w:bCs/>
          <w:color w:val="000000"/>
          <w:shd w:val="clear" w:color="auto" w:fill="FFFFFF"/>
        </w:rPr>
        <w:t xml:space="preserve">№   по заявлению </w:t>
      </w:r>
      <w:r>
        <w:t xml:space="preserve"> ФИО об ограничении в дееспособности.</w:t>
      </w:r>
    </w:p>
    <w:p w:rsidR="005745ED" w:rsidRDefault="005745ED" w:rsidP="005745ED">
      <w:pPr>
        <w:pStyle w:val="a9"/>
      </w:pPr>
      <w:r>
        <w:t>Согласно п.2 ст. 286 ГПК РФ, дело о признании дееспособным рассматривается по заявлению гражданина, признанного недееспособным, или выбранных им представителей.</w:t>
      </w:r>
    </w:p>
    <w:p w:rsidR="005745ED" w:rsidRDefault="005745ED" w:rsidP="005745ED">
      <w:pPr>
        <w:pStyle w:val="a9"/>
      </w:pPr>
      <w:r>
        <w:t>В соответствии с п.6 ст. 53 ГПК РФ, п</w:t>
      </w:r>
      <w:r w:rsidRPr="00BF2B13">
        <w:t xml:space="preserve">олномочия представителя могут быть определены </w:t>
      </w:r>
      <w:r>
        <w:t>в</w:t>
      </w:r>
      <w:r w:rsidRPr="00BF2B13">
        <w:t xml:space="preserve"> письменном заявлении доверителя в суде.</w:t>
      </w:r>
    </w:p>
    <w:p w:rsidR="005745ED" w:rsidRDefault="005745ED" w:rsidP="005745ED">
      <w:pPr>
        <w:pStyle w:val="a9"/>
      </w:pPr>
      <w:r>
        <w:t>Я выбираю своим представителем  ФИО, паспорт</w:t>
      </w:r>
      <w:bookmarkStart w:id="0" w:name="_GoBack"/>
      <w:bookmarkEnd w:id="0"/>
      <w:r>
        <w:t>.</w:t>
      </w:r>
    </w:p>
    <w:p w:rsidR="005745ED" w:rsidRDefault="005745ED" w:rsidP="005745ED">
      <w:pPr>
        <w:pStyle w:val="a9"/>
      </w:pPr>
      <w:r>
        <w:t xml:space="preserve">На основании </w:t>
      </w:r>
      <w:proofErr w:type="gramStart"/>
      <w:r>
        <w:t>изложенного</w:t>
      </w:r>
      <w:proofErr w:type="gramEnd"/>
    </w:p>
    <w:p w:rsidR="005745ED" w:rsidRPr="00BF2B13" w:rsidRDefault="005745ED" w:rsidP="005745ED">
      <w:pPr>
        <w:pStyle w:val="--"/>
        <w:rPr>
          <w:lang w:eastAsia="en-US" w:bidi="ar-SA"/>
        </w:rPr>
      </w:pPr>
      <w:r>
        <w:rPr>
          <w:lang w:eastAsia="en-US" w:bidi="ar-SA"/>
        </w:rPr>
        <w:t>ПРОШУ:</w:t>
      </w:r>
    </w:p>
    <w:p w:rsidR="005745ED" w:rsidRDefault="005745ED" w:rsidP="005745ED">
      <w:pPr>
        <w:pStyle w:val="a9"/>
      </w:pPr>
      <w:r>
        <w:t xml:space="preserve">Привлечь </w:t>
      </w:r>
      <w:proofErr w:type="gramStart"/>
      <w:r>
        <w:t>к участию в деле в качестве моего представителя  ФИО с правом участия в судебных заседаниях</w:t>
      </w:r>
      <w:proofErr w:type="gramEnd"/>
      <w:r>
        <w:t>, ознакомления с материалами дела, заявления ходатайств.</w:t>
      </w:r>
    </w:p>
    <w:p w:rsidR="005745ED" w:rsidRDefault="005745ED" w:rsidP="005745ED">
      <w:pPr>
        <w:pStyle w:val="a9"/>
      </w:pPr>
    </w:p>
    <w:p w:rsidR="005745ED" w:rsidRPr="00C1407B" w:rsidRDefault="005745ED" w:rsidP="005745ED">
      <w:pPr>
        <w:jc w:val="both"/>
        <w:rPr>
          <w:rFonts w:cs="Times New Roman"/>
          <w:sz w:val="24"/>
          <w:szCs w:val="24"/>
        </w:rPr>
      </w:pPr>
    </w:p>
    <w:p w:rsidR="008B0023" w:rsidRDefault="004D51C7"/>
    <w:sectPr w:rsidR="008B0023">
      <w:endnotePr>
        <w:numFmt w:val="decimal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ED"/>
    <w:rsid w:val="00326915"/>
    <w:rsid w:val="004D51C7"/>
    <w:rsid w:val="00566876"/>
    <w:rsid w:val="005745ED"/>
    <w:rsid w:val="00625CE3"/>
    <w:rsid w:val="00B1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45E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rsid w:val="005668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66876"/>
    <w:rPr>
      <w:rFonts w:eastAsia="Times New Roman" w:cs="Times New Roman"/>
    </w:rPr>
  </w:style>
  <w:style w:type="paragraph" w:styleId="11">
    <w:name w:val="toc 1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</w:pPr>
    <w:rPr>
      <w:rFonts w:asciiTheme="minorHAnsi" w:eastAsiaTheme="minorEastAsia" w:hAnsiTheme="minorHAnsi"/>
    </w:rPr>
  </w:style>
  <w:style w:type="paragraph" w:styleId="2">
    <w:name w:val="toc 2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/>
    </w:rPr>
  </w:style>
  <w:style w:type="paragraph" w:styleId="3">
    <w:name w:val="toc 3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/>
    </w:rPr>
  </w:style>
  <w:style w:type="paragraph" w:styleId="a3">
    <w:name w:val="Body Text"/>
    <w:basedOn w:val="a"/>
    <w:link w:val="a4"/>
    <w:uiPriority w:val="1"/>
    <w:qFormat/>
    <w:rsid w:val="00566876"/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6687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66876"/>
    <w:rPr>
      <w:b/>
      <w:bCs/>
    </w:rPr>
  </w:style>
  <w:style w:type="paragraph" w:styleId="a6">
    <w:name w:val="List Paragraph"/>
    <w:basedOn w:val="a"/>
    <w:link w:val="a7"/>
    <w:uiPriority w:val="1"/>
    <w:qFormat/>
    <w:rsid w:val="00566876"/>
    <w:pPr>
      <w:ind w:left="779" w:hanging="360"/>
    </w:pPr>
    <w:rPr>
      <w:rFonts w:eastAsia="Times New Roman" w:cs="Times New Roman"/>
    </w:rPr>
  </w:style>
  <w:style w:type="character" w:customStyle="1" w:styleId="a7">
    <w:name w:val="Абзац списка Знак"/>
    <w:basedOn w:val="a0"/>
    <w:link w:val="a6"/>
    <w:uiPriority w:val="1"/>
    <w:rsid w:val="00566876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5668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566876"/>
    <w:pPr>
      <w:widowControl/>
      <w:autoSpaceDE/>
      <w:autoSpaceDN/>
      <w:spacing w:line="276" w:lineRule="auto"/>
      <w:outlineLvl w:val="9"/>
    </w:pPr>
  </w:style>
  <w:style w:type="paragraph" w:customStyle="1" w:styleId="a9">
    <w:name w:val="ЦЛП Основной текст"/>
    <w:basedOn w:val="a"/>
    <w:qFormat/>
    <w:rsid w:val="005745ED"/>
    <w:pPr>
      <w:widowControl/>
      <w:autoSpaceDE/>
      <w:autoSpaceDN/>
      <w:spacing w:before="120"/>
      <w:jc w:val="both"/>
    </w:pPr>
    <w:rPr>
      <w:rFonts w:ascii="Book Antiqua" w:eastAsia="Times New Roman" w:hAnsi="Book Antiqua" w:cs="Times New Roman"/>
    </w:rPr>
  </w:style>
  <w:style w:type="paragraph" w:customStyle="1" w:styleId="-">
    <w:name w:val="Заголовок-Кантор"/>
    <w:basedOn w:val="a"/>
    <w:next w:val="--"/>
    <w:qFormat/>
    <w:rsid w:val="005745ED"/>
    <w:pPr>
      <w:suppressAutoHyphens/>
      <w:autoSpaceDE/>
      <w:autoSpaceDN/>
      <w:spacing w:before="120"/>
      <w:jc w:val="center"/>
    </w:pPr>
    <w:rPr>
      <w:rFonts w:ascii="Book Antiqua" w:eastAsia="SimSun" w:hAnsi="Book Antiqua" w:cs="Mangal"/>
      <w:b/>
      <w:caps/>
      <w:kern w:val="2"/>
      <w:sz w:val="28"/>
      <w:szCs w:val="24"/>
      <w:lang w:eastAsia="hi-IN" w:bidi="hi-IN"/>
    </w:rPr>
  </w:style>
  <w:style w:type="paragraph" w:customStyle="1" w:styleId="--">
    <w:name w:val="Заголокок-Кантор-маленький"/>
    <w:basedOn w:val="-"/>
    <w:qFormat/>
    <w:rsid w:val="005745ED"/>
    <w:pPr>
      <w:spacing w:before="0"/>
    </w:pPr>
    <w:rPr>
      <w:cap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45E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rsid w:val="005668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66876"/>
    <w:rPr>
      <w:rFonts w:eastAsia="Times New Roman" w:cs="Times New Roman"/>
    </w:rPr>
  </w:style>
  <w:style w:type="paragraph" w:styleId="11">
    <w:name w:val="toc 1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</w:pPr>
    <w:rPr>
      <w:rFonts w:asciiTheme="minorHAnsi" w:eastAsiaTheme="minorEastAsia" w:hAnsiTheme="minorHAnsi"/>
    </w:rPr>
  </w:style>
  <w:style w:type="paragraph" w:styleId="2">
    <w:name w:val="toc 2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/>
    </w:rPr>
  </w:style>
  <w:style w:type="paragraph" w:styleId="3">
    <w:name w:val="toc 3"/>
    <w:basedOn w:val="a"/>
    <w:next w:val="a"/>
    <w:autoRedefine/>
    <w:uiPriority w:val="39"/>
    <w:unhideWhenUsed/>
    <w:qFormat/>
    <w:rsid w:val="00566876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/>
    </w:rPr>
  </w:style>
  <w:style w:type="paragraph" w:styleId="a3">
    <w:name w:val="Body Text"/>
    <w:basedOn w:val="a"/>
    <w:link w:val="a4"/>
    <w:uiPriority w:val="1"/>
    <w:qFormat/>
    <w:rsid w:val="00566876"/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6687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66876"/>
    <w:rPr>
      <w:b/>
      <w:bCs/>
    </w:rPr>
  </w:style>
  <w:style w:type="paragraph" w:styleId="a6">
    <w:name w:val="List Paragraph"/>
    <w:basedOn w:val="a"/>
    <w:link w:val="a7"/>
    <w:uiPriority w:val="1"/>
    <w:qFormat/>
    <w:rsid w:val="00566876"/>
    <w:pPr>
      <w:ind w:left="779" w:hanging="360"/>
    </w:pPr>
    <w:rPr>
      <w:rFonts w:eastAsia="Times New Roman" w:cs="Times New Roman"/>
    </w:rPr>
  </w:style>
  <w:style w:type="character" w:customStyle="1" w:styleId="a7">
    <w:name w:val="Абзац списка Знак"/>
    <w:basedOn w:val="a0"/>
    <w:link w:val="a6"/>
    <w:uiPriority w:val="1"/>
    <w:rsid w:val="00566876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5668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566876"/>
    <w:pPr>
      <w:widowControl/>
      <w:autoSpaceDE/>
      <w:autoSpaceDN/>
      <w:spacing w:line="276" w:lineRule="auto"/>
      <w:outlineLvl w:val="9"/>
    </w:pPr>
  </w:style>
  <w:style w:type="paragraph" w:customStyle="1" w:styleId="a9">
    <w:name w:val="ЦЛП Основной текст"/>
    <w:basedOn w:val="a"/>
    <w:qFormat/>
    <w:rsid w:val="005745ED"/>
    <w:pPr>
      <w:widowControl/>
      <w:autoSpaceDE/>
      <w:autoSpaceDN/>
      <w:spacing w:before="120"/>
      <w:jc w:val="both"/>
    </w:pPr>
    <w:rPr>
      <w:rFonts w:ascii="Book Antiqua" w:eastAsia="Times New Roman" w:hAnsi="Book Antiqua" w:cs="Times New Roman"/>
    </w:rPr>
  </w:style>
  <w:style w:type="paragraph" w:customStyle="1" w:styleId="-">
    <w:name w:val="Заголовок-Кантор"/>
    <w:basedOn w:val="a"/>
    <w:next w:val="--"/>
    <w:qFormat/>
    <w:rsid w:val="005745ED"/>
    <w:pPr>
      <w:suppressAutoHyphens/>
      <w:autoSpaceDE/>
      <w:autoSpaceDN/>
      <w:spacing w:before="120"/>
      <w:jc w:val="center"/>
    </w:pPr>
    <w:rPr>
      <w:rFonts w:ascii="Book Antiqua" w:eastAsia="SimSun" w:hAnsi="Book Antiqua" w:cs="Mangal"/>
      <w:b/>
      <w:caps/>
      <w:kern w:val="2"/>
      <w:sz w:val="28"/>
      <w:szCs w:val="24"/>
      <w:lang w:eastAsia="hi-IN" w:bidi="hi-IN"/>
    </w:rPr>
  </w:style>
  <w:style w:type="paragraph" w:customStyle="1" w:styleId="--">
    <w:name w:val="Заголокок-Кантор-маленький"/>
    <w:basedOn w:val="-"/>
    <w:qFormat/>
    <w:rsid w:val="005745ED"/>
    <w:pPr>
      <w:spacing w:before="0"/>
    </w:pPr>
    <w:rPr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Bogdanova</dc:creator>
  <cp:lastModifiedBy>Olga Bogdanova</cp:lastModifiedBy>
  <cp:revision>2</cp:revision>
  <dcterms:created xsi:type="dcterms:W3CDTF">2021-12-02T15:02:00Z</dcterms:created>
  <dcterms:modified xsi:type="dcterms:W3CDTF">2021-12-02T15:04:00Z</dcterms:modified>
</cp:coreProperties>
</file>