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A7" w:rsidRPr="009F3404" w:rsidRDefault="006620A7" w:rsidP="006620A7">
      <w:pPr>
        <w:keepNext/>
        <w:numPr>
          <w:ilvl w:val="3"/>
          <w:numId w:val="1"/>
        </w:numPr>
        <w:suppressAutoHyphens/>
        <w:spacing w:before="80"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Социально-медицинские услуги (ГОСТ </w:t>
      </w:r>
      <w:proofErr w:type="gramStart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Р</w:t>
      </w:r>
      <w:proofErr w:type="gramEnd"/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52143-20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>21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9F3404">
        <w:rPr>
          <w:rFonts w:ascii="Arial" w:eastAsia="Times New Roman" w:hAnsi="Arial" w:cs="Arial"/>
          <w:b/>
          <w:bCs/>
          <w:sz w:val="24"/>
          <w:szCs w:val="24"/>
          <w:lang w:eastAsia="ar-SA"/>
        </w:rPr>
        <w:br/>
        <w:t>«Основные виды социальных услуг»)</w:t>
      </w:r>
    </w:p>
    <w:p w:rsidR="006620A7" w:rsidRDefault="006620A7" w:rsidP="006620A7">
      <w:pPr>
        <w:pStyle w:val="s2"/>
        <w:shd w:val="clear" w:color="auto" w:fill="FFFFFF"/>
        <w:spacing w:before="90" w:beforeAutospacing="0" w:after="90" w:afterAutospacing="0"/>
        <w:ind w:left="510" w:right="510"/>
        <w:rPr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6620A7" w:rsidRDefault="006620A7" w:rsidP="006620A7">
      <w:pPr>
        <w:pStyle w:val="s2"/>
        <w:shd w:val="clear" w:color="auto" w:fill="FFFFFF"/>
        <w:spacing w:before="90" w:beforeAutospacing="0" w:after="90" w:afterAutospacing="0"/>
        <w:ind w:left="510" w:right="51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«</w:t>
      </w:r>
      <w:r>
        <w:rPr>
          <w:b/>
          <w:bCs/>
          <w:color w:val="000000"/>
          <w:sz w:val="27"/>
          <w:szCs w:val="27"/>
        </w:rPr>
        <w:t>5.4 Социально-педагогические услуги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Социально-педагогические услуги предоставляют в следующем составе и содержании.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5.4.1 Услуги, направленные на обеспечение социальной безопасности и экономической устойчивости: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обучение практическим навыкам общего ухода за тяжелобольными гражданами, имеющими ограничения жизнедеятельности, в том числе за детьми-инвалидами;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организации получения образования инвалидами (детьми-инвалидами) с учетом их физических возможностей и умственных способностей, в том числе обучение доступным профессиональным навыкам;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проведение психолого-педагогических исследований, диагностики и социально-педагогическая коррекция;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проведение мероприятий по профессиональной реабилитации, использованию остаточных трудовых возможностей и обучение доступным трудовым навыкам;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инвалидам в реализации мероприятий, предусмотренных индивидуальной программой реабилитации инвалида, обучение навыкам самообслуживания, поведения в быту и общественных местах;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детям-инвалидам в получении общего (профессионального) образования в соответствии с рекомендациями индивидуальной программы реабилитации ребенка-инвалида;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организации помощи родителям или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содействие в получении профессии инвалидами (детьми-инвалидами) в соответствии с их физическими возможностями и умственными способностями.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5.4.2</w:t>
      </w:r>
      <w:proofErr w:type="gramStart"/>
      <w:r>
        <w:rPr>
          <w:color w:val="000000"/>
          <w:sz w:val="27"/>
          <w:szCs w:val="27"/>
        </w:rPr>
        <w:t xml:space="preserve"> О</w:t>
      </w:r>
      <w:proofErr w:type="gramEnd"/>
      <w:r>
        <w:rPr>
          <w:color w:val="000000"/>
          <w:sz w:val="27"/>
          <w:szCs w:val="27"/>
        </w:rPr>
        <w:t>стальные социально-педагогические услуги: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формирование позитивных интересов (в том числе в сфере досуга);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социально-педагогическое консультирование;</w:t>
      </w:r>
    </w:p>
    <w:p w:rsidR="006620A7" w:rsidRDefault="006620A7" w:rsidP="006620A7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организация досуга (праздники, экскурсии и другие культурные мероприятия)</w:t>
      </w:r>
      <w:proofErr w:type="gramStart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C27502" w:rsidRDefault="006620A7"/>
    <w:sectPr w:rsidR="00C27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20"/>
    <w:rsid w:val="000E21C2"/>
    <w:rsid w:val="002E1F20"/>
    <w:rsid w:val="00451990"/>
    <w:rsid w:val="0066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66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2">
    <w:name w:val="s2"/>
    <w:basedOn w:val="a"/>
    <w:rsid w:val="0066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6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2025-03-26T09:34:00Z</dcterms:created>
  <dcterms:modified xsi:type="dcterms:W3CDTF">2025-03-26T09:34:00Z</dcterms:modified>
</cp:coreProperties>
</file>